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</w:tblGrid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066F47">
            <w:pPr>
              <w:ind w:right="-417"/>
              <w:jc w:val="center"/>
            </w:pPr>
            <w:r w:rsidRPr="009D25FF">
              <w:rPr>
                <w:b/>
              </w:rPr>
              <w:t>MINISTARSTVO PRAVOSUĐA</w:t>
            </w:r>
            <w:r w:rsidR="00066F47">
              <w:rPr>
                <w:b/>
              </w:rPr>
              <w:t xml:space="preserve"> I </w:t>
            </w:r>
            <w:r w:rsidR="002246BC">
              <w:rPr>
                <w:b/>
              </w:rPr>
              <w:t>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3B0BBC">
        <w:t>raspisan</w:t>
      </w:r>
      <w:r w:rsidR="00380F1D">
        <w:t>om Oglasu za prijam u državnu službu na određeno vrijeme</w:t>
      </w:r>
      <w:r w:rsidRPr="003B0BBC">
        <w:t>, KLASA: 112-0</w:t>
      </w:r>
      <w:r w:rsidR="00380F1D">
        <w:t>3</w:t>
      </w:r>
      <w:r w:rsidRPr="003B0BBC">
        <w:t>/</w:t>
      </w:r>
      <w:r w:rsidR="009E330C" w:rsidRPr="003B0BBC">
        <w:t>2</w:t>
      </w:r>
      <w:r w:rsidR="0065152E">
        <w:t>3</w:t>
      </w:r>
      <w:r w:rsidRPr="003B0BBC">
        <w:t>-01/</w:t>
      </w:r>
      <w:r w:rsidR="0065152E">
        <w:t>71</w:t>
      </w:r>
      <w:r w:rsidRPr="003B0BBC">
        <w:t xml:space="preserve">, URBROJ: </w:t>
      </w:r>
      <w:r w:rsidR="003B0BBC" w:rsidRPr="003B0BBC">
        <w:t>514-08-03-0</w:t>
      </w:r>
      <w:r w:rsidR="0065152E">
        <w:t>3</w:t>
      </w:r>
      <w:r w:rsidR="003B0BBC" w:rsidRPr="003B0BBC">
        <w:t>-02/0</w:t>
      </w:r>
      <w:r w:rsidR="0065152E">
        <w:t>1</w:t>
      </w:r>
      <w:r w:rsidR="003B0BBC" w:rsidRPr="003B0BBC">
        <w:t>-2</w:t>
      </w:r>
      <w:r w:rsidR="0065152E">
        <w:t>3</w:t>
      </w:r>
      <w:r w:rsidR="003B0BBC" w:rsidRPr="003B0BBC">
        <w:t>-0</w:t>
      </w:r>
      <w:r w:rsidR="008F105D">
        <w:t>3</w:t>
      </w:r>
      <w:r w:rsidR="003B0BBC" w:rsidRPr="003B0BBC">
        <w:t xml:space="preserve"> </w:t>
      </w:r>
      <w:r w:rsidRPr="003B0BBC">
        <w:t xml:space="preserve">od </w:t>
      </w:r>
      <w:r w:rsidR="008F105D">
        <w:t>12</w:t>
      </w:r>
      <w:r w:rsidRPr="003B0BBC">
        <w:t xml:space="preserve">. </w:t>
      </w:r>
      <w:r w:rsidR="008F105D">
        <w:t>listopad</w:t>
      </w:r>
      <w:bookmarkStart w:id="0" w:name="_GoBack"/>
      <w:bookmarkEnd w:id="0"/>
      <w:r w:rsidRPr="003B0BBC">
        <w:t>a 20</w:t>
      </w:r>
      <w:r w:rsidR="009E330C" w:rsidRPr="003B0BBC">
        <w:t>2</w:t>
      </w:r>
      <w:r w:rsidR="0065152E">
        <w:t>3</w:t>
      </w:r>
      <w:r w:rsidRPr="003B0BBC">
        <w:t>.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45286E">
        <w:rPr>
          <w:b/>
          <w:color w:val="000000"/>
        </w:rPr>
        <w:t>IH</w:t>
      </w:r>
      <w:r w:rsidRPr="009D25FF">
        <w:rPr>
          <w:b/>
          <w:color w:val="000000"/>
        </w:rPr>
        <w:t xml:space="preserve"> MJESTA</w:t>
      </w:r>
      <w:r w:rsidR="0045286E">
        <w:rPr>
          <w:b/>
          <w:color w:val="000000"/>
        </w:rPr>
        <w:t xml:space="preserve"> I</w:t>
      </w:r>
      <w:r w:rsidRPr="009D25FF">
        <w:rPr>
          <w:b/>
          <w:color w:val="000000"/>
        </w:rPr>
        <w:t xml:space="preserve"> PODACI O PLAĆI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</w:t>
      </w:r>
      <w:r w:rsidR="0045286E">
        <w:t>razgovora (intervjua)</w:t>
      </w:r>
      <w:r>
        <w:t xml:space="preserve"> najmanje pet dana prije dana određenog za </w:t>
      </w:r>
      <w:r w:rsidR="0045286E">
        <w:t>razgovor (intervju)</w:t>
      </w:r>
      <w:r>
        <w:t>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45286E" w:rsidRPr="00C4276E" w:rsidRDefault="0045286E" w:rsidP="0045286E">
      <w:pPr>
        <w:rPr>
          <w:b/>
        </w:rPr>
      </w:pPr>
      <w:r w:rsidRPr="00C4276E">
        <w:rPr>
          <w:b/>
        </w:rPr>
        <w:t xml:space="preserve">UPRAVA ZA </w:t>
      </w:r>
      <w:r>
        <w:rPr>
          <w:b/>
        </w:rPr>
        <w:t>ZATVORSKI SUSTAV I PROBACIJU</w:t>
      </w:r>
    </w:p>
    <w:p w:rsidR="0045286E" w:rsidRDefault="0045286E" w:rsidP="0045286E">
      <w:pPr>
        <w:rPr>
          <w:b/>
        </w:rPr>
      </w:pPr>
      <w:r>
        <w:rPr>
          <w:b/>
        </w:rPr>
        <w:t>Zatvor u</w:t>
      </w:r>
      <w:r w:rsidR="0065152E">
        <w:rPr>
          <w:b/>
        </w:rPr>
        <w:t xml:space="preserve"> Splitu</w:t>
      </w:r>
    </w:p>
    <w:p w:rsidR="0045286E" w:rsidRDefault="0045286E" w:rsidP="0045286E">
      <w:pPr>
        <w:rPr>
          <w:b/>
        </w:rPr>
      </w:pPr>
      <w:r>
        <w:rPr>
          <w:b/>
        </w:rPr>
        <w:t>Odjel financijsko-knjigovodstvenih poslova</w:t>
      </w:r>
    </w:p>
    <w:p w:rsidR="0045286E" w:rsidRPr="00C4276E" w:rsidRDefault="0045286E" w:rsidP="0045286E"/>
    <w:p w:rsidR="0045286E" w:rsidRPr="00C301A3" w:rsidRDefault="0045286E" w:rsidP="0045286E">
      <w:pPr>
        <w:pStyle w:val="Odlomakpopisa"/>
        <w:numPr>
          <w:ilvl w:val="0"/>
          <w:numId w:val="14"/>
        </w:numPr>
        <w:ind w:left="142" w:hanging="142"/>
        <w:rPr>
          <w:sz w:val="20"/>
          <w:szCs w:val="20"/>
        </w:rPr>
      </w:pPr>
      <w:r>
        <w:rPr>
          <w:b/>
        </w:rPr>
        <w:t xml:space="preserve">Voditelj </w:t>
      </w:r>
      <w:r w:rsidR="0065152E">
        <w:rPr>
          <w:b/>
        </w:rPr>
        <w:t>Odjel</w:t>
      </w:r>
      <w:r>
        <w:rPr>
          <w:b/>
        </w:rPr>
        <w:t>a</w:t>
      </w:r>
      <w:r w:rsidRPr="00C301A3">
        <w:rPr>
          <w:b/>
        </w:rPr>
        <w:t xml:space="preserve"> – </w:t>
      </w:r>
      <w:r>
        <w:t>1</w:t>
      </w:r>
      <w:r w:rsidRPr="00C4276E">
        <w:t xml:space="preserve"> izvršitelj/</w:t>
      </w:r>
      <w:proofErr w:type="spellStart"/>
      <w:r w:rsidRPr="00C4276E">
        <w:t>ic</w:t>
      </w:r>
      <w:r>
        <w:t>a</w:t>
      </w:r>
      <w:proofErr w:type="spellEnd"/>
      <w:r>
        <w:t xml:space="preserve"> </w:t>
      </w:r>
      <w:r w:rsidRPr="00C4276E">
        <w:t>radi zamjene d</w:t>
      </w:r>
      <w:r>
        <w:t>o povratka d</w:t>
      </w:r>
      <w:r w:rsidRPr="00C4276E">
        <w:t>uže odsutn</w:t>
      </w:r>
      <w:r w:rsidR="0065152E">
        <w:t>e</w:t>
      </w:r>
      <w:r>
        <w:t xml:space="preserve"> državn</w:t>
      </w:r>
      <w:r w:rsidR="0065152E">
        <w:t>e</w:t>
      </w:r>
      <w:r>
        <w:t xml:space="preserve"> </w:t>
      </w:r>
      <w:r w:rsidRPr="00C4276E">
        <w:t xml:space="preserve"> službeni</w:t>
      </w:r>
      <w:r w:rsidR="0065152E">
        <w:t>ce</w:t>
      </w:r>
    </w:p>
    <w:p w:rsidR="006E740B" w:rsidRPr="0065152E" w:rsidRDefault="006E740B" w:rsidP="00774593">
      <w:pPr>
        <w:spacing w:line="276" w:lineRule="auto"/>
        <w:jc w:val="both"/>
        <w:rPr>
          <w:color w:val="FF0000"/>
        </w:rPr>
      </w:pP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organizira, usklađuje i nadzire rad Odjela;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rješava najsloženije financijsko - planske i računovodstvene poslove;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obavlja poslove </w:t>
      </w:r>
      <w:proofErr w:type="spellStart"/>
      <w:r w:rsidRPr="00126645">
        <w:t>računopolagatelja</w:t>
      </w:r>
      <w:proofErr w:type="spellEnd"/>
      <w:r w:rsidRPr="00126645">
        <w:t xml:space="preserve"> i poslove u svezi s javnom nabavom;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nadzire pravilnost obračuna i isplate naknada za rad, poslovanje prodavaonice za zatvorenike;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neposredno rješava pritužbe zatvorenika u odnosu na naknade za rad i raspolaganje sredstvima s pologa zatvorenika, obveznom ušteđevinom i novčanom pomoći;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nadzire i obavlja poslove u svezi prehrane zatvorenika te neposredno postupa po pritužbama zatvorenika u odnosu na prehranu;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sudjeluje u radu Savjetodavnog vijeća i drugih stručnih tijela;</w:t>
      </w:r>
    </w:p>
    <w:p w:rsidR="0065152E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nadzire vođenje propisanih evidencija iz djelokruga rada Odjela, sudjeluje u izradi statističkih i drugih izvješća;</w:t>
      </w:r>
    </w:p>
    <w:p w:rsidR="00066F47" w:rsidRPr="0065152E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B9726C" w:rsidRPr="00EC132C" w:rsidRDefault="00B9726C" w:rsidP="00B9726C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67D69">
        <w:t>,</w:t>
      </w:r>
      <w:r w:rsidRPr="00EC132C">
        <w:t xml:space="preserve"> 98/19</w:t>
      </w:r>
      <w:r w:rsidR="00767D69">
        <w:t xml:space="preserve"> i 141/22</w:t>
      </w:r>
      <w:r w:rsidRPr="00EC132C">
        <w:t>), plaću radn</w:t>
      </w:r>
      <w:r w:rsidR="0009386E">
        <w:t>og</w:t>
      </w:r>
      <w:r w:rsidRPr="00EC132C">
        <w:t xml:space="preserve"> mjesta čini umnožak koeficijenta složenosti poslova </w:t>
      </w:r>
      <w:r w:rsidRPr="00EC132C">
        <w:lastRenderedPageBreak/>
        <w:t xml:space="preserve">radnog mjesta i osnovice za izračun plaće, uvećan za 0,5% za svaku navršenu godinu radnog staža. 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9726C" w:rsidRDefault="00FB5158" w:rsidP="00B9726C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 w:rsidR="009564A1"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 w:rsidR="009564A1">
        <w:rPr>
          <w:noProof/>
          <w:spacing w:val="-3"/>
        </w:rPr>
        <w:t>o</w:t>
      </w:r>
      <w:r w:rsidR="0001703F">
        <w:rPr>
          <w:noProof/>
          <w:spacing w:val="-3"/>
        </w:rPr>
        <w:t>m</w:t>
      </w:r>
      <w:r w:rsidRPr="00FB5158">
        <w:rPr>
          <w:noProof/>
          <w:spacing w:val="-3"/>
        </w:rPr>
        <w:t xml:space="preserve"> ugovor</w:t>
      </w:r>
      <w:r w:rsidR="0001703F"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 w:rsidR="009564A1">
        <w:t xml:space="preserve">127/22 </w:t>
      </w:r>
      <w:r w:rsidRPr="00FB5158">
        <w:rPr>
          <w:noProof/>
          <w:spacing w:val="-3"/>
        </w:rPr>
        <w:t xml:space="preserve">) te </w:t>
      </w:r>
      <w:r w:rsidR="009D6D07">
        <w:rPr>
          <w:color w:val="231F20"/>
          <w:shd w:val="clear" w:color="auto" w:fill="FFFFFF"/>
        </w:rPr>
        <w:t>od 1. travnja 2023. godine iznosi 902,08 eura bruto.</w:t>
      </w:r>
    </w:p>
    <w:p w:rsidR="00FB5158" w:rsidRPr="00EC132C" w:rsidRDefault="00FB5158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 složenost poslova radn</w:t>
      </w:r>
      <w:r w:rsidR="0009386E">
        <w:t>og</w:t>
      </w:r>
      <w:r w:rsidRPr="00EC132C">
        <w:t xml:space="preserve"> mjesta iz </w:t>
      </w:r>
      <w:r w:rsidR="00D015BF">
        <w:t>Oglasa</w:t>
      </w:r>
      <w:r w:rsidR="0009386E">
        <w:t xml:space="preserve"> je </w:t>
      </w:r>
      <w:r w:rsidR="009D6D07" w:rsidRPr="009D6D07">
        <w:t>1,814</w:t>
      </w:r>
      <w:r w:rsidR="009D6D07">
        <w:t xml:space="preserve"> </w:t>
      </w:r>
      <w:r w:rsidRPr="00EC132C">
        <w:t>sukladno Uredbi o nazivima radnih mjesta i koeficijentima složenosti poslova u državnoj službi („Narodne novine“, br</w:t>
      </w:r>
      <w:r w:rsidR="0026371A">
        <w:t>oj</w:t>
      </w:r>
      <w:r w:rsidRPr="00EC132C">
        <w:t xml:space="preserve">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4E477A">
        <w:t xml:space="preserve">, </w:t>
      </w:r>
      <w:r>
        <w:t>63/21</w:t>
      </w:r>
      <w:r w:rsidR="00D015BF">
        <w:t xml:space="preserve">, </w:t>
      </w:r>
      <w:r w:rsidR="004E477A">
        <w:t>13/22</w:t>
      </w:r>
      <w:r w:rsidR="00E30CC0">
        <w:t xml:space="preserve">, </w:t>
      </w:r>
      <w:r w:rsidR="00D015BF">
        <w:t>139/22</w:t>
      </w:r>
      <w:r w:rsidR="00E30CC0">
        <w:t>, 26/23 i 87/23</w:t>
      </w:r>
      <w:r w:rsidRPr="00EC132C">
        <w:t xml:space="preserve">), na temelju članka 144. Zakona o državnim službenicima </w:t>
      </w:r>
      <w:bookmarkStart w:id="2" w:name="_Hlk91765346"/>
      <w:r w:rsidRPr="00EC132C">
        <w:t>(„Narodne novine“, br</w:t>
      </w:r>
      <w:r w:rsidR="0026371A">
        <w:t>oj</w:t>
      </w:r>
      <w:r w:rsidRPr="00EC132C">
        <w:t xml:space="preserve"> 92/05, 107/07, 27/08, 49/11, 150/11, 34/12, 49/12 - pročišćeni tekst, 37/13, 38/13, 1/15, 138/15 - Odluka i Rješenje Ustavnog suda RH, 61/17, 70/19</w:t>
      </w:r>
      <w:r>
        <w:t>,</w:t>
      </w:r>
      <w:r w:rsidRPr="00EC132C">
        <w:t xml:space="preserve"> 98/19</w:t>
      </w:r>
      <w:r w:rsidR="00767D69">
        <w:t xml:space="preserve"> i 141/22</w:t>
      </w:r>
      <w:r w:rsidRPr="00EC132C">
        <w:t>)</w:t>
      </w:r>
      <w:r w:rsidR="00F81676">
        <w:t>.</w:t>
      </w:r>
      <w:bookmarkEnd w:id="2"/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</w:t>
      </w:r>
      <w:r w:rsidR="00E30CC0">
        <w:t>s</w:t>
      </w:r>
      <w:r>
        <w:t xml:space="preserve">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3666D1" w:rsidRDefault="00774593" w:rsidP="00EA7640">
      <w:pPr>
        <w:spacing w:line="276" w:lineRule="auto"/>
        <w:jc w:val="both"/>
      </w:pPr>
      <w:r>
        <w:tab/>
      </w: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424"/>
    <w:multiLevelType w:val="hybridMultilevel"/>
    <w:tmpl w:val="66E84BDA"/>
    <w:lvl w:ilvl="0" w:tplc="12F22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1703F"/>
    <w:rsid w:val="00034B6B"/>
    <w:rsid w:val="00053D08"/>
    <w:rsid w:val="00064EA0"/>
    <w:rsid w:val="00066F47"/>
    <w:rsid w:val="0009386E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666D1"/>
    <w:rsid w:val="00380F1D"/>
    <w:rsid w:val="003B0BBC"/>
    <w:rsid w:val="00426D9C"/>
    <w:rsid w:val="0045286E"/>
    <w:rsid w:val="004B50CC"/>
    <w:rsid w:val="004E477A"/>
    <w:rsid w:val="00582BF6"/>
    <w:rsid w:val="006001A4"/>
    <w:rsid w:val="006078EF"/>
    <w:rsid w:val="0065152E"/>
    <w:rsid w:val="006E740B"/>
    <w:rsid w:val="006F4B4C"/>
    <w:rsid w:val="00767D69"/>
    <w:rsid w:val="00774593"/>
    <w:rsid w:val="008358E5"/>
    <w:rsid w:val="008627AC"/>
    <w:rsid w:val="008F105D"/>
    <w:rsid w:val="009107FE"/>
    <w:rsid w:val="00933121"/>
    <w:rsid w:val="009564A1"/>
    <w:rsid w:val="009746DA"/>
    <w:rsid w:val="009C3150"/>
    <w:rsid w:val="009D25FF"/>
    <w:rsid w:val="009D6D07"/>
    <w:rsid w:val="009E330C"/>
    <w:rsid w:val="009F68BC"/>
    <w:rsid w:val="00A135C6"/>
    <w:rsid w:val="00B41E7B"/>
    <w:rsid w:val="00B9726C"/>
    <w:rsid w:val="00B97B26"/>
    <w:rsid w:val="00CB31DB"/>
    <w:rsid w:val="00D015BF"/>
    <w:rsid w:val="00DB6FE0"/>
    <w:rsid w:val="00E30CC0"/>
    <w:rsid w:val="00EA7640"/>
    <w:rsid w:val="00ED3FD1"/>
    <w:rsid w:val="00EE4FF3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3D0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cp:lastPrinted>2018-10-16T13:14:00Z</cp:lastPrinted>
  <dcterms:created xsi:type="dcterms:W3CDTF">2023-10-20T07:14:00Z</dcterms:created>
  <dcterms:modified xsi:type="dcterms:W3CDTF">2023-10-20T07:14:00Z</dcterms:modified>
</cp:coreProperties>
</file>